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8C" w:rsidRDefault="0065568C" w:rsidP="0069179C">
      <w:pPr>
        <w:rPr>
          <w:lang w:val="en-US"/>
        </w:rPr>
      </w:pPr>
      <w:bookmarkStart w:id="0" w:name="_GoBack"/>
      <w:bookmarkEnd w:id="0"/>
    </w:p>
    <w:p w:rsidR="006B48DD" w:rsidRDefault="006B48DD" w:rsidP="006B48DD">
      <w:pPr>
        <w:pStyle w:val="NoSpacing"/>
        <w:jc w:val="center"/>
        <w:rPr>
          <w:rFonts w:eastAsiaTheme="majorEastAsia" w:cstheme="minorHAnsi"/>
          <w:b/>
          <w:bCs/>
          <w:kern w:val="32"/>
          <w:sz w:val="48"/>
          <w:szCs w:val="36"/>
          <w:lang w:val="en-US" w:eastAsia="en-AU"/>
        </w:rPr>
      </w:pPr>
      <w:r>
        <w:rPr>
          <w:rFonts w:eastAsiaTheme="majorEastAsia" w:cstheme="minorHAnsi"/>
          <w:b/>
          <w:bCs/>
          <w:kern w:val="32"/>
          <w:sz w:val="48"/>
          <w:szCs w:val="36"/>
          <w:lang w:val="en-US" w:eastAsia="en-AU"/>
        </w:rPr>
        <w:t>LDIS Rapid Cycle</w:t>
      </w:r>
    </w:p>
    <w:p w:rsidR="006B48DD" w:rsidRDefault="006B48DD" w:rsidP="006B48DD">
      <w:pPr>
        <w:pStyle w:val="NoSpacing"/>
        <w:rPr>
          <w:rFonts w:eastAsiaTheme="majorEastAsia" w:cstheme="minorHAnsi"/>
          <w:b/>
          <w:bCs/>
          <w:kern w:val="32"/>
          <w:sz w:val="48"/>
          <w:szCs w:val="36"/>
          <w:lang w:val="en-US" w:eastAsia="en-AU"/>
        </w:rPr>
      </w:pPr>
    </w:p>
    <w:p w:rsidR="006B48DD" w:rsidRDefault="006B48DD" w:rsidP="006B48DD">
      <w:pPr>
        <w:pStyle w:val="NoSpacing"/>
        <w:rPr>
          <w:rFonts w:cstheme="minorHAnsi"/>
          <w:i/>
          <w:color w:val="548DD4" w:themeColor="text2" w:themeTint="99"/>
          <w:sz w:val="24"/>
          <w:szCs w:val="24"/>
        </w:rPr>
      </w:pPr>
      <w:r w:rsidRPr="005A0219">
        <w:rPr>
          <w:rFonts w:cstheme="minorHAnsi"/>
          <w:i/>
          <w:color w:val="548DD4" w:themeColor="text2" w:themeTint="99"/>
          <w:sz w:val="24"/>
          <w:szCs w:val="24"/>
        </w:rPr>
        <w:t xml:space="preserve">It is normal </w:t>
      </w:r>
      <w:r>
        <w:rPr>
          <w:rFonts w:cstheme="minorHAnsi"/>
          <w:i/>
          <w:color w:val="548DD4" w:themeColor="text2" w:themeTint="99"/>
          <w:sz w:val="24"/>
          <w:szCs w:val="24"/>
        </w:rPr>
        <w:t>during</w:t>
      </w:r>
      <w:r w:rsidRPr="005A0219">
        <w:rPr>
          <w:rFonts w:cstheme="minorHAnsi"/>
          <w:i/>
          <w:color w:val="548DD4" w:themeColor="text2" w:themeTint="99"/>
          <w:sz w:val="24"/>
          <w:szCs w:val="24"/>
        </w:rPr>
        <w:t xml:space="preserve"> the implement stage to discover parts of the design that are not working as expected, and which will need further refinement or re-design to be fully effective.</w:t>
      </w:r>
    </w:p>
    <w:p w:rsidR="006B48DD" w:rsidRPr="005A0219" w:rsidRDefault="006B48DD" w:rsidP="006B48DD">
      <w:pPr>
        <w:pStyle w:val="NoSpacing"/>
        <w:rPr>
          <w:rFonts w:cstheme="minorHAnsi"/>
          <w:i/>
          <w:color w:val="548DD4" w:themeColor="text2" w:themeTint="99"/>
          <w:sz w:val="24"/>
          <w:szCs w:val="24"/>
        </w:rPr>
      </w:pPr>
    </w:p>
    <w:p w:rsidR="006B48DD" w:rsidRDefault="006B48DD" w:rsidP="006B48DD">
      <w:pPr>
        <w:pStyle w:val="NoSpacing"/>
        <w:rPr>
          <w:rFonts w:cstheme="minorHAnsi"/>
          <w:i/>
          <w:color w:val="548DD4" w:themeColor="text2" w:themeTint="99"/>
          <w:sz w:val="24"/>
          <w:szCs w:val="24"/>
        </w:rPr>
      </w:pPr>
      <w:r>
        <w:rPr>
          <w:rFonts w:cstheme="minorHAnsi"/>
          <w:i/>
          <w:color w:val="548DD4" w:themeColor="text2" w:themeTint="99"/>
          <w:sz w:val="24"/>
          <w:szCs w:val="24"/>
        </w:rPr>
        <w:t xml:space="preserve">Where an issue is identified, the </w:t>
      </w:r>
      <w:r w:rsidRPr="005A0219">
        <w:rPr>
          <w:rFonts w:cstheme="minorHAnsi"/>
          <w:i/>
          <w:color w:val="548DD4" w:themeColor="text2" w:themeTint="99"/>
          <w:sz w:val="24"/>
          <w:szCs w:val="24"/>
        </w:rPr>
        <w:t xml:space="preserve">LDIS ‘rapid cycle’ loop should be used to identify </w:t>
      </w:r>
      <w:r>
        <w:rPr>
          <w:rFonts w:cstheme="minorHAnsi"/>
          <w:i/>
          <w:color w:val="548DD4" w:themeColor="text2" w:themeTint="99"/>
          <w:sz w:val="24"/>
          <w:szCs w:val="24"/>
        </w:rPr>
        <w:t xml:space="preserve">and implement a solution. </w:t>
      </w:r>
    </w:p>
    <w:p w:rsidR="006B48DD" w:rsidRDefault="006B48DD" w:rsidP="006B48DD">
      <w:pPr>
        <w:pStyle w:val="NoSpacing"/>
        <w:rPr>
          <w:rFonts w:cstheme="minorHAnsi"/>
          <w:i/>
          <w:color w:val="548DD4" w:themeColor="text2" w:themeTint="99"/>
          <w:sz w:val="24"/>
          <w:szCs w:val="24"/>
        </w:rPr>
      </w:pPr>
      <w:r>
        <w:rPr>
          <w:rFonts w:cstheme="minorHAnsi"/>
          <w:i/>
          <w:color w:val="548DD4" w:themeColor="text2" w:themeTint="99"/>
          <w:sz w:val="24"/>
          <w:szCs w:val="24"/>
        </w:rPr>
        <w:t>Depending on the scope of the issue, this is generally a short process that is completed over 2-4 weeks, and involves 2 workshops (one for LEARN activities, and one for DESIGN activities), with an agreed and approved solution to be implemented.</w:t>
      </w:r>
    </w:p>
    <w:p w:rsidR="006B48DD" w:rsidRDefault="006B48DD" w:rsidP="006B48DD">
      <w:pPr>
        <w:pStyle w:val="NoSpacing"/>
        <w:rPr>
          <w:rFonts w:cstheme="minorHAnsi"/>
          <w:i/>
          <w:color w:val="548DD4" w:themeColor="text2" w:themeTint="99"/>
          <w:sz w:val="24"/>
          <w:szCs w:val="24"/>
        </w:rPr>
      </w:pPr>
      <w:r>
        <w:rPr>
          <w:rFonts w:cstheme="minorHAnsi"/>
          <w:i/>
          <w:color w:val="548DD4" w:themeColor="text2" w:themeTint="99"/>
          <w:sz w:val="24"/>
          <w:szCs w:val="24"/>
        </w:rPr>
        <w:t>Following each of the steps will help to ensure that the identified solution is most appropriate, and will be adopted more effectively.</w:t>
      </w:r>
    </w:p>
    <w:p w:rsidR="006B48DD" w:rsidRDefault="006B48DD" w:rsidP="006B48DD">
      <w:pPr>
        <w:pStyle w:val="NoSpacing"/>
        <w:rPr>
          <w:rFonts w:cstheme="minorHAnsi"/>
          <w:i/>
          <w:color w:val="548DD4" w:themeColor="text2" w:themeTint="99"/>
          <w:sz w:val="24"/>
          <w:szCs w:val="24"/>
        </w:rPr>
      </w:pPr>
    </w:p>
    <w:p w:rsidR="006B48DD" w:rsidRDefault="006B48DD" w:rsidP="006B48DD">
      <w:pPr>
        <w:pStyle w:val="NoSpacing"/>
        <w:rPr>
          <w:rFonts w:cstheme="minorHAnsi"/>
          <w:i/>
          <w:color w:val="548DD4" w:themeColor="text2" w:themeTint="99"/>
          <w:sz w:val="24"/>
          <w:szCs w:val="24"/>
        </w:rPr>
      </w:pPr>
      <w:r w:rsidRPr="005A0219">
        <w:rPr>
          <w:rFonts w:cstheme="minorHAnsi"/>
          <w:i/>
          <w:noProof/>
          <w:color w:val="548DD4" w:themeColor="text2" w:themeTint="99"/>
          <w:sz w:val="24"/>
          <w:szCs w:val="24"/>
          <w:lang w:eastAsia="en-AU"/>
        </w:rPr>
        <mc:AlternateContent>
          <mc:Choice Requires="wps">
            <w:drawing>
              <wp:anchor distT="0" distB="0" distL="114300" distR="114300" simplePos="0" relativeHeight="251659264" behindDoc="0" locked="0" layoutInCell="1" allowOverlap="1" wp14:anchorId="28C934B6" wp14:editId="49F7ED7A">
                <wp:simplePos x="0" y="0"/>
                <wp:positionH relativeFrom="column">
                  <wp:posOffset>25400</wp:posOffset>
                </wp:positionH>
                <wp:positionV relativeFrom="paragraph">
                  <wp:posOffset>123825</wp:posOffset>
                </wp:positionV>
                <wp:extent cx="984885" cy="2609850"/>
                <wp:effectExtent l="0" t="0" r="24765" b="19050"/>
                <wp:wrapNone/>
                <wp:docPr id="8" name="Rectangle 7"/>
                <wp:cNvGraphicFramePr/>
                <a:graphic xmlns:a="http://schemas.openxmlformats.org/drawingml/2006/main">
                  <a:graphicData uri="http://schemas.microsoft.com/office/word/2010/wordprocessingShape">
                    <wps:wsp>
                      <wps:cNvSpPr/>
                      <wps:spPr>
                        <a:xfrm>
                          <a:off x="0" y="0"/>
                          <a:ext cx="984885" cy="2609850"/>
                        </a:xfrm>
                        <a:prstGeom prst="rect">
                          <a:avLst/>
                        </a:prstGeom>
                        <a:solidFill>
                          <a:srgbClr val="6A4563"/>
                        </a:solidFill>
                        <a:ln>
                          <a:solidFill>
                            <a:srgbClr val="6A4563"/>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6B48DD" w:rsidRPr="005A0219" w:rsidRDefault="006B48DD" w:rsidP="006B48DD">
                            <w:pPr>
                              <w:pStyle w:val="NormalWeb"/>
                              <w:spacing w:before="0" w:beforeAutospacing="0" w:after="0" w:afterAutospacing="0"/>
                              <w:jc w:val="center"/>
                              <w:rPr>
                                <w:b/>
                                <w:sz w:val="22"/>
                                <w:szCs w:val="22"/>
                              </w:rPr>
                            </w:pPr>
                            <w:r w:rsidRPr="005A0219">
                              <w:rPr>
                                <w:rFonts w:asciiTheme="minorHAnsi" w:hAnsi="Calibri" w:cstheme="minorBidi"/>
                                <w:b/>
                                <w:color w:val="FFFFFF" w:themeColor="light1"/>
                                <w:kern w:val="24"/>
                                <w:sz w:val="22"/>
                                <w:szCs w:val="22"/>
                                <w:lang w:val="en-US"/>
                              </w:rPr>
                              <w:t>LEARN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pt;margin-top:9.75pt;width:77.5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" fillcolor="#6a4563" strokecolor="#6a4563" strokeweight="2pt">
                <v:textbox>
                  <w:txbxContent>
                    <w:p w:rsidR="006B48DD" w:rsidRPr="005A0219" w:rsidRDefault="006B48DD" w:rsidP="006B48DD">
                      <w:pPr>
                        <w:pStyle w:val="NormalWeb"/>
                        <w:spacing w:before="0" w:beforeAutospacing="0" w:after="0" w:afterAutospacing="0"/>
                        <w:jc w:val="center"/>
                        <w:rPr>
                          <w:b/>
                          <w:sz w:val="22"/>
                          <w:szCs w:val="22"/>
                        </w:rPr>
                      </w:pPr>
                      <w:r w:rsidRPr="005A0219">
                        <w:rPr>
                          <w:rFonts w:asciiTheme="minorHAnsi" w:hAnsi="Calibri" w:cstheme="minorBidi"/>
                          <w:b/>
                          <w:color w:val="FFFFFF" w:themeColor="light1"/>
                          <w:kern w:val="24"/>
                          <w:sz w:val="22"/>
                          <w:szCs w:val="22"/>
                          <w:lang w:val="en-US"/>
                        </w:rPr>
                        <w:t>LEARN</w:t>
                      </w:r>
                    </w:p>
                  </w:txbxContent>
                </v:textbox>
              </v:rect>
            </w:pict>
          </mc:Fallback>
        </mc:AlternateContent>
      </w:r>
      <w:r w:rsidRPr="005A0219">
        <w:rPr>
          <w:rFonts w:cstheme="minorHAnsi"/>
          <w:i/>
          <w:noProof/>
          <w:color w:val="548DD4" w:themeColor="text2" w:themeTint="99"/>
          <w:sz w:val="24"/>
          <w:szCs w:val="24"/>
          <w:lang w:eastAsia="en-AU"/>
        </w:rPr>
        <mc:AlternateContent>
          <mc:Choice Requires="wps">
            <w:drawing>
              <wp:anchor distT="0" distB="0" distL="114300" distR="114300" simplePos="0" relativeHeight="251662336" behindDoc="0" locked="0" layoutInCell="1" allowOverlap="1" wp14:anchorId="475E4679" wp14:editId="06C2720B">
                <wp:simplePos x="0" y="0"/>
                <wp:positionH relativeFrom="column">
                  <wp:posOffset>1193800</wp:posOffset>
                </wp:positionH>
                <wp:positionV relativeFrom="paragraph">
                  <wp:posOffset>123825</wp:posOffset>
                </wp:positionV>
                <wp:extent cx="5088255" cy="2609850"/>
                <wp:effectExtent l="0" t="0" r="17145" b="19050"/>
                <wp:wrapNone/>
                <wp:docPr id="16" name="Rectangle 15"/>
                <wp:cNvGraphicFramePr/>
                <a:graphic xmlns:a="http://schemas.openxmlformats.org/drawingml/2006/main">
                  <a:graphicData uri="http://schemas.microsoft.com/office/word/2010/wordprocessingShape">
                    <wps:wsp>
                      <wps:cNvSpPr/>
                      <wps:spPr>
                        <a:xfrm>
                          <a:off x="0" y="0"/>
                          <a:ext cx="5088255" cy="2609850"/>
                        </a:xfrm>
                        <a:prstGeom prst="rect">
                          <a:avLst/>
                        </a:prstGeom>
                        <a:solidFill>
                          <a:srgbClr val="6A4563">
                            <a:alpha val="10196"/>
                          </a:srgbClr>
                        </a:solidFill>
                        <a:ln w="12700">
                          <a:solidFill>
                            <a:srgbClr val="6A4563"/>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6B48DD" w:rsidRPr="0064545F" w:rsidRDefault="006B48DD" w:rsidP="006B48DD">
                            <w:pPr>
                              <w:pStyle w:val="NormalWeb"/>
                              <w:numPr>
                                <w:ilvl w:val="0"/>
                                <w:numId w:val="9"/>
                              </w:numPr>
                              <w:spacing w:before="40" w:beforeAutospacing="0" w:after="120" w:afterAutospacing="0"/>
                            </w:pPr>
                            <w:r>
                              <w:rPr>
                                <w:rFonts w:asciiTheme="minorHAnsi" w:hAnsi="Calibri" w:cstheme="minorBidi"/>
                                <w:color w:val="000000" w:themeColor="text1"/>
                                <w:kern w:val="24"/>
                                <w:sz w:val="22"/>
                                <w:szCs w:val="22"/>
                              </w:rPr>
                              <w:t>Establish a based working group (no more than 8 people) with stakeholders from various levels in the organisation, including: subject matter experts, frontline voice and appropriate leadership who can provide approval.</w:t>
                            </w:r>
                          </w:p>
                          <w:p w:rsidR="006B48DD" w:rsidRPr="00696B4D" w:rsidRDefault="006B48DD" w:rsidP="006B48DD">
                            <w:pPr>
                              <w:pStyle w:val="NormalWeb"/>
                              <w:numPr>
                                <w:ilvl w:val="0"/>
                                <w:numId w:val="9"/>
                              </w:numPr>
                              <w:spacing w:before="40" w:beforeAutospacing="0" w:after="40" w:afterAutospacing="0"/>
                            </w:pPr>
                            <w:r>
                              <w:rPr>
                                <w:rFonts w:asciiTheme="minorHAnsi" w:hAnsi="Calibri" w:cstheme="minorBidi"/>
                                <w:color w:val="000000" w:themeColor="text1"/>
                                <w:kern w:val="24"/>
                                <w:sz w:val="22"/>
                                <w:szCs w:val="22"/>
                              </w:rPr>
                              <w:t>Conduct the first (LEARN) workshop.  The purpose of this workshop is to understand the issue and its causes in depth, determine the need and desired outcome, and then to determine some agreed design principles</w:t>
                            </w:r>
                          </w:p>
                          <w:p w:rsidR="006B48DD" w:rsidRPr="00696B4D" w:rsidRDefault="006B48DD" w:rsidP="006B48DD">
                            <w:pPr>
                              <w:pStyle w:val="ListParagraph"/>
                              <w:numPr>
                                <w:ilvl w:val="1"/>
                                <w:numId w:val="9"/>
                              </w:numPr>
                              <w:ind w:left="1080"/>
                              <w:rPr>
                                <w:rFonts w:asciiTheme="minorHAnsi" w:hAnsiTheme="minorHAnsi" w:cstheme="minorHAnsi"/>
                                <w:color w:val="000000" w:themeColor="text1"/>
                                <w:sz w:val="22"/>
                                <w:szCs w:val="22"/>
                              </w:rPr>
                            </w:pPr>
                            <w:r w:rsidRPr="00696B4D">
                              <w:rPr>
                                <w:rFonts w:asciiTheme="minorHAnsi" w:hAnsiTheme="minorHAnsi" w:cstheme="minorHAnsi"/>
                                <w:color w:val="000000" w:themeColor="text1"/>
                                <w:sz w:val="22"/>
                                <w:szCs w:val="22"/>
                              </w:rPr>
                              <w:t>Undertake the group should undertake a roo</w:t>
                            </w:r>
                            <w:r>
                              <w:rPr>
                                <w:rFonts w:asciiTheme="minorHAnsi" w:hAnsiTheme="minorHAnsi" w:cstheme="minorHAnsi"/>
                                <w:color w:val="000000" w:themeColor="text1"/>
                                <w:sz w:val="22"/>
                                <w:szCs w:val="22"/>
                              </w:rPr>
                              <w:t>t-cause analysis</w:t>
                            </w:r>
                          </w:p>
                          <w:p w:rsidR="006B48DD" w:rsidRDefault="006B48DD" w:rsidP="006B48DD">
                            <w:pPr>
                              <w:pStyle w:val="ListParagraph"/>
                              <w:ind w:firstLine="360"/>
                              <w:rPr>
                                <w:rFonts w:asciiTheme="minorHAnsi" w:hAnsiTheme="minorHAnsi" w:cstheme="minorHAnsi"/>
                                <w:b/>
                                <w:color w:val="0070C0"/>
                                <w:sz w:val="22"/>
                                <w:szCs w:val="22"/>
                              </w:rPr>
                            </w:pPr>
                            <w:r w:rsidRPr="00C04978">
                              <w:rPr>
                                <w:rFonts w:asciiTheme="minorHAnsi" w:hAnsiTheme="minorHAnsi" w:cstheme="minorHAnsi"/>
                                <w:b/>
                                <w:color w:val="0070C0"/>
                                <w:sz w:val="22"/>
                                <w:szCs w:val="22"/>
                              </w:rPr>
                              <w:t>[Complete the Root</w:t>
                            </w:r>
                            <w:r>
                              <w:rPr>
                                <w:rFonts w:asciiTheme="minorHAnsi" w:hAnsiTheme="minorHAnsi" w:cstheme="minorHAnsi"/>
                                <w:b/>
                                <w:color w:val="0070C0"/>
                                <w:sz w:val="22"/>
                                <w:szCs w:val="22"/>
                              </w:rPr>
                              <w:t>-C</w:t>
                            </w:r>
                            <w:r w:rsidRPr="00C04978">
                              <w:rPr>
                                <w:rFonts w:asciiTheme="minorHAnsi" w:hAnsiTheme="minorHAnsi" w:cstheme="minorHAnsi"/>
                                <w:b/>
                                <w:color w:val="0070C0"/>
                                <w:sz w:val="22"/>
                                <w:szCs w:val="22"/>
                              </w:rPr>
                              <w:t>ause Analysis template]</w:t>
                            </w:r>
                          </w:p>
                          <w:p w:rsidR="006B48DD" w:rsidRPr="00696B4D" w:rsidRDefault="006B48DD" w:rsidP="006B48DD">
                            <w:pPr>
                              <w:pStyle w:val="ListParagraph"/>
                              <w:numPr>
                                <w:ilvl w:val="1"/>
                                <w:numId w:val="9"/>
                              </w:numPr>
                              <w:ind w:left="1080"/>
                              <w:rPr>
                                <w:rFonts w:asciiTheme="minorHAnsi" w:hAnsiTheme="minorHAnsi" w:cstheme="minorHAnsi"/>
                                <w:color w:val="000000" w:themeColor="text1"/>
                                <w:sz w:val="22"/>
                                <w:szCs w:val="22"/>
                              </w:rPr>
                            </w:pPr>
                            <w:r w:rsidRPr="00696B4D">
                              <w:rPr>
                                <w:rFonts w:asciiTheme="minorHAnsi" w:hAnsiTheme="minorHAnsi" w:cstheme="minorHAnsi"/>
                                <w:color w:val="000000" w:themeColor="text1"/>
                                <w:sz w:val="22"/>
                                <w:szCs w:val="22"/>
                              </w:rPr>
                              <w:t>Identify what learning activities need to be undertaken prior to the next workshop</w:t>
                            </w:r>
                            <w:r>
                              <w:rPr>
                                <w:rFonts w:asciiTheme="minorHAnsi" w:hAnsiTheme="minorHAnsi" w:cstheme="minorHAnsi"/>
                                <w:color w:val="000000" w:themeColor="text1"/>
                                <w:sz w:val="22"/>
                                <w:szCs w:val="22"/>
                              </w:rPr>
                              <w:t>, and who will do them (</w:t>
                            </w:r>
                            <w:proofErr w:type="spellStart"/>
                            <w:r>
                              <w:rPr>
                                <w:rFonts w:asciiTheme="minorHAnsi" w:hAnsiTheme="minorHAnsi" w:cstheme="minorHAnsi"/>
                                <w:color w:val="000000" w:themeColor="text1"/>
                                <w:sz w:val="22"/>
                                <w:szCs w:val="22"/>
                              </w:rPr>
                              <w:t>eg</w:t>
                            </w:r>
                            <w:proofErr w:type="spellEnd"/>
                            <w:r>
                              <w:rPr>
                                <w:rFonts w:asciiTheme="minorHAnsi" w:hAnsiTheme="minorHAnsi" w:cstheme="minorHAnsi"/>
                                <w:color w:val="000000" w:themeColor="text1"/>
                                <w:sz w:val="22"/>
                                <w:szCs w:val="22"/>
                              </w:rPr>
                              <w:t>. mapping the current process, identifying possible alternatives).</w:t>
                            </w:r>
                          </w:p>
                          <w:p w:rsidR="006B48DD" w:rsidRPr="00696B4D" w:rsidRDefault="006B48DD" w:rsidP="006B48DD">
                            <w:pPr>
                              <w:pStyle w:val="ListParagraph"/>
                              <w:numPr>
                                <w:ilvl w:val="1"/>
                                <w:numId w:val="9"/>
                              </w:numPr>
                              <w:ind w:left="1080"/>
                              <w:rPr>
                                <w:rFonts w:asciiTheme="minorHAnsi" w:hAnsiTheme="minorHAnsi" w:cstheme="minorHAnsi"/>
                                <w:color w:val="000000" w:themeColor="text1"/>
                                <w:sz w:val="22"/>
                                <w:szCs w:val="22"/>
                              </w:rPr>
                            </w:pPr>
                            <w:r w:rsidRPr="00696B4D">
                              <w:rPr>
                                <w:rFonts w:asciiTheme="minorHAnsi" w:hAnsiTheme="minorHAnsi" w:cstheme="minorHAnsi"/>
                                <w:color w:val="000000" w:themeColor="text1"/>
                                <w:sz w:val="22"/>
                                <w:szCs w:val="22"/>
                              </w:rPr>
                              <w:t>If possible, determine some design principles for use in the next workshop</w:t>
                            </w:r>
                          </w:p>
                          <w:p w:rsidR="006B48DD" w:rsidRPr="0064545F" w:rsidRDefault="006B48DD" w:rsidP="006B48DD">
                            <w:pPr>
                              <w:pStyle w:val="NormalWeb"/>
                              <w:spacing w:before="40" w:beforeAutospacing="0" w:after="40" w:afterAutospacing="0"/>
                              <w:ind w:left="720"/>
                            </w:pPr>
                          </w:p>
                          <w:p w:rsidR="006B48DD" w:rsidRDefault="006B48DD" w:rsidP="006B48DD">
                            <w:pPr>
                              <w:pStyle w:val="NormalWeb"/>
                              <w:numPr>
                                <w:ilvl w:val="0"/>
                                <w:numId w:val="9"/>
                              </w:numPr>
                              <w:spacing w:before="40" w:beforeAutospacing="0" w:after="40" w:afterAutospacing="0"/>
                            </w:pPr>
                            <w:r w:rsidRPr="0064545F">
                              <w:rPr>
                                <w:rFonts w:asciiTheme="minorHAnsi" w:hAnsi="Calibri" w:cstheme="minorBidi"/>
                                <w:color w:val="000000" w:themeColor="text1"/>
                                <w:kern w:val="24"/>
                                <w:sz w:val="22"/>
                                <w:szCs w:val="22"/>
                              </w:rPr>
                              <w:t>The group goes away (for approx. 1 week) to investigate options</w:t>
                            </w:r>
                            <w:r>
                              <w:rPr>
                                <w:rFonts w:asciiTheme="minorHAnsi" w:hAnsi="Calibri" w:cstheme="minorBidi"/>
                                <w:color w:val="000000" w:themeColor="text1"/>
                                <w:kern w:val="24"/>
                                <w:sz w:val="22"/>
                                <w:szCs w:val="22"/>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15" o:spid="_x0000_s1027" style="position:absolute;margin-left:94pt;margin-top:9.75pt;width:400.6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" fillcolor="#6a4563" strokecolor="#6a4563" strokeweight="1pt">
                <v:fill opacity="6682f"/>
                <v:textbox>
                  <w:txbxContent>
                    <w:p w:rsidR="006B48DD" w:rsidRPr="0064545F" w:rsidRDefault="006B48DD" w:rsidP="006B48DD">
                      <w:pPr>
                        <w:pStyle w:val="NormalWeb"/>
                        <w:numPr>
                          <w:ilvl w:val="0"/>
                          <w:numId w:val="9"/>
                        </w:numPr>
                        <w:spacing w:before="40" w:beforeAutospacing="0" w:after="120" w:afterAutospacing="0"/>
                      </w:pPr>
                      <w:r>
                        <w:rPr>
                          <w:rFonts w:asciiTheme="minorHAnsi" w:hAnsi="Calibri" w:cstheme="minorBidi"/>
                          <w:color w:val="000000" w:themeColor="text1"/>
                          <w:kern w:val="24"/>
                          <w:sz w:val="22"/>
                          <w:szCs w:val="22"/>
                        </w:rPr>
                        <w:t>Establish a based working group (no more than 8 people) with stakeholders from various levels in the organisation, including: subject matter experts, frontline voice and appropriate leadership who can provide approval.</w:t>
                      </w:r>
                    </w:p>
                    <w:p w:rsidR="006B48DD" w:rsidRPr="00696B4D" w:rsidRDefault="006B48DD" w:rsidP="006B48DD">
                      <w:pPr>
                        <w:pStyle w:val="NormalWeb"/>
                        <w:numPr>
                          <w:ilvl w:val="0"/>
                          <w:numId w:val="9"/>
                        </w:numPr>
                        <w:spacing w:before="40" w:beforeAutospacing="0" w:after="40" w:afterAutospacing="0"/>
                      </w:pPr>
                      <w:r>
                        <w:rPr>
                          <w:rFonts w:asciiTheme="minorHAnsi" w:hAnsi="Calibri" w:cstheme="minorBidi"/>
                          <w:color w:val="000000" w:themeColor="text1"/>
                          <w:kern w:val="24"/>
                          <w:sz w:val="22"/>
                          <w:szCs w:val="22"/>
                        </w:rPr>
                        <w:t>Conduct the first (LEARN) workshop.  The purpose of this workshop is to understand the issue and its causes in depth, determine the need and desired outcome, and then to determine some agreed design principles</w:t>
                      </w:r>
                    </w:p>
                    <w:p w:rsidR="006B48DD" w:rsidRPr="00696B4D" w:rsidRDefault="006B48DD" w:rsidP="006B48DD">
                      <w:pPr>
                        <w:pStyle w:val="ListParagraph"/>
                        <w:numPr>
                          <w:ilvl w:val="1"/>
                          <w:numId w:val="9"/>
                        </w:numPr>
                        <w:ind w:left="1080"/>
                        <w:rPr>
                          <w:rFonts w:asciiTheme="minorHAnsi" w:hAnsiTheme="minorHAnsi" w:cstheme="minorHAnsi"/>
                          <w:color w:val="000000" w:themeColor="text1"/>
                          <w:sz w:val="22"/>
                          <w:szCs w:val="22"/>
                        </w:rPr>
                      </w:pPr>
                      <w:r w:rsidRPr="00696B4D">
                        <w:rPr>
                          <w:rFonts w:asciiTheme="minorHAnsi" w:hAnsiTheme="minorHAnsi" w:cstheme="minorHAnsi"/>
                          <w:color w:val="000000" w:themeColor="text1"/>
                          <w:sz w:val="22"/>
                          <w:szCs w:val="22"/>
                        </w:rPr>
                        <w:t>Undertake the group should undertake a roo</w:t>
                      </w:r>
                      <w:r>
                        <w:rPr>
                          <w:rFonts w:asciiTheme="minorHAnsi" w:hAnsiTheme="minorHAnsi" w:cstheme="minorHAnsi"/>
                          <w:color w:val="000000" w:themeColor="text1"/>
                          <w:sz w:val="22"/>
                          <w:szCs w:val="22"/>
                        </w:rPr>
                        <w:t>t-cause analysis</w:t>
                      </w:r>
                    </w:p>
                    <w:p w:rsidR="006B48DD" w:rsidRDefault="006B48DD" w:rsidP="006B48DD">
                      <w:pPr>
                        <w:pStyle w:val="ListParagraph"/>
                        <w:ind w:firstLine="360"/>
                        <w:rPr>
                          <w:rFonts w:asciiTheme="minorHAnsi" w:hAnsiTheme="minorHAnsi" w:cstheme="minorHAnsi"/>
                          <w:b/>
                          <w:color w:val="0070C0"/>
                          <w:sz w:val="22"/>
                          <w:szCs w:val="22"/>
                        </w:rPr>
                      </w:pPr>
                      <w:r w:rsidRPr="00C04978">
                        <w:rPr>
                          <w:rFonts w:asciiTheme="minorHAnsi" w:hAnsiTheme="minorHAnsi" w:cstheme="minorHAnsi"/>
                          <w:b/>
                          <w:color w:val="0070C0"/>
                          <w:sz w:val="22"/>
                          <w:szCs w:val="22"/>
                        </w:rPr>
                        <w:t>[Complete the Root</w:t>
                      </w:r>
                      <w:r>
                        <w:rPr>
                          <w:rFonts w:asciiTheme="minorHAnsi" w:hAnsiTheme="minorHAnsi" w:cstheme="minorHAnsi"/>
                          <w:b/>
                          <w:color w:val="0070C0"/>
                          <w:sz w:val="22"/>
                          <w:szCs w:val="22"/>
                        </w:rPr>
                        <w:t>-C</w:t>
                      </w:r>
                      <w:r w:rsidRPr="00C04978">
                        <w:rPr>
                          <w:rFonts w:asciiTheme="minorHAnsi" w:hAnsiTheme="minorHAnsi" w:cstheme="minorHAnsi"/>
                          <w:b/>
                          <w:color w:val="0070C0"/>
                          <w:sz w:val="22"/>
                          <w:szCs w:val="22"/>
                        </w:rPr>
                        <w:t>ause Analysis template]</w:t>
                      </w:r>
                    </w:p>
                    <w:p w:rsidR="006B48DD" w:rsidRPr="00696B4D" w:rsidRDefault="006B48DD" w:rsidP="006B48DD">
                      <w:pPr>
                        <w:pStyle w:val="ListParagraph"/>
                        <w:numPr>
                          <w:ilvl w:val="1"/>
                          <w:numId w:val="9"/>
                        </w:numPr>
                        <w:ind w:left="1080"/>
                        <w:rPr>
                          <w:rFonts w:asciiTheme="minorHAnsi" w:hAnsiTheme="minorHAnsi" w:cstheme="minorHAnsi"/>
                          <w:color w:val="000000" w:themeColor="text1"/>
                          <w:sz w:val="22"/>
                          <w:szCs w:val="22"/>
                        </w:rPr>
                      </w:pPr>
                      <w:r w:rsidRPr="00696B4D">
                        <w:rPr>
                          <w:rFonts w:asciiTheme="minorHAnsi" w:hAnsiTheme="minorHAnsi" w:cstheme="minorHAnsi"/>
                          <w:color w:val="000000" w:themeColor="text1"/>
                          <w:sz w:val="22"/>
                          <w:szCs w:val="22"/>
                        </w:rPr>
                        <w:t>Identify what learning activities need to be undertaken prior to the next workshop</w:t>
                      </w:r>
                      <w:r>
                        <w:rPr>
                          <w:rFonts w:asciiTheme="minorHAnsi" w:hAnsiTheme="minorHAnsi" w:cstheme="minorHAnsi"/>
                          <w:color w:val="000000" w:themeColor="text1"/>
                          <w:sz w:val="22"/>
                          <w:szCs w:val="22"/>
                        </w:rPr>
                        <w:t>, and who will do them (</w:t>
                      </w:r>
                      <w:proofErr w:type="spellStart"/>
                      <w:r>
                        <w:rPr>
                          <w:rFonts w:asciiTheme="minorHAnsi" w:hAnsiTheme="minorHAnsi" w:cstheme="minorHAnsi"/>
                          <w:color w:val="000000" w:themeColor="text1"/>
                          <w:sz w:val="22"/>
                          <w:szCs w:val="22"/>
                        </w:rPr>
                        <w:t>eg</w:t>
                      </w:r>
                      <w:proofErr w:type="spellEnd"/>
                      <w:r>
                        <w:rPr>
                          <w:rFonts w:asciiTheme="minorHAnsi" w:hAnsiTheme="minorHAnsi" w:cstheme="minorHAnsi"/>
                          <w:color w:val="000000" w:themeColor="text1"/>
                          <w:sz w:val="22"/>
                          <w:szCs w:val="22"/>
                        </w:rPr>
                        <w:t>. mapping the current process, identifying possible alternatives).</w:t>
                      </w:r>
                    </w:p>
                    <w:p w:rsidR="006B48DD" w:rsidRPr="00696B4D" w:rsidRDefault="006B48DD" w:rsidP="006B48DD">
                      <w:pPr>
                        <w:pStyle w:val="ListParagraph"/>
                        <w:numPr>
                          <w:ilvl w:val="1"/>
                          <w:numId w:val="9"/>
                        </w:numPr>
                        <w:ind w:left="1080"/>
                        <w:rPr>
                          <w:rFonts w:asciiTheme="minorHAnsi" w:hAnsiTheme="minorHAnsi" w:cstheme="minorHAnsi"/>
                          <w:color w:val="000000" w:themeColor="text1"/>
                          <w:sz w:val="22"/>
                          <w:szCs w:val="22"/>
                        </w:rPr>
                      </w:pPr>
                      <w:r w:rsidRPr="00696B4D">
                        <w:rPr>
                          <w:rFonts w:asciiTheme="minorHAnsi" w:hAnsiTheme="minorHAnsi" w:cstheme="minorHAnsi"/>
                          <w:color w:val="000000" w:themeColor="text1"/>
                          <w:sz w:val="22"/>
                          <w:szCs w:val="22"/>
                        </w:rPr>
                        <w:t>If possible, determine some design principles for use in the next workshop</w:t>
                      </w:r>
                    </w:p>
                    <w:p w:rsidR="006B48DD" w:rsidRPr="0064545F" w:rsidRDefault="006B48DD" w:rsidP="006B48DD">
                      <w:pPr>
                        <w:pStyle w:val="NormalWeb"/>
                        <w:spacing w:before="40" w:beforeAutospacing="0" w:after="40" w:afterAutospacing="0"/>
                        <w:ind w:left="720"/>
                      </w:pPr>
                    </w:p>
                    <w:p w:rsidR="006B48DD" w:rsidRDefault="006B48DD" w:rsidP="006B48DD">
                      <w:pPr>
                        <w:pStyle w:val="NormalWeb"/>
                        <w:numPr>
                          <w:ilvl w:val="0"/>
                          <w:numId w:val="9"/>
                        </w:numPr>
                        <w:spacing w:before="40" w:beforeAutospacing="0" w:after="40" w:afterAutospacing="0"/>
                      </w:pPr>
                      <w:r w:rsidRPr="0064545F">
                        <w:rPr>
                          <w:rFonts w:asciiTheme="minorHAnsi" w:hAnsi="Calibri" w:cstheme="minorBidi"/>
                          <w:color w:val="000000" w:themeColor="text1"/>
                          <w:kern w:val="24"/>
                          <w:sz w:val="22"/>
                          <w:szCs w:val="22"/>
                        </w:rPr>
                        <w:t>The group goes away (for approx. 1 week) to investigate options</w:t>
                      </w:r>
                      <w:r>
                        <w:rPr>
                          <w:rFonts w:asciiTheme="minorHAnsi" w:hAnsi="Calibri" w:cstheme="minorBidi"/>
                          <w:color w:val="000000" w:themeColor="text1"/>
                          <w:kern w:val="24"/>
                          <w:sz w:val="22"/>
                          <w:szCs w:val="22"/>
                        </w:rPr>
                        <w:t>.</w:t>
                      </w:r>
                    </w:p>
                  </w:txbxContent>
                </v:textbox>
              </v:rect>
            </w:pict>
          </mc:Fallback>
        </mc:AlternateContent>
      </w:r>
    </w:p>
    <w:p w:rsidR="006B48DD" w:rsidRDefault="006B48DD" w:rsidP="006B48DD">
      <w:pPr>
        <w:pStyle w:val="NoSpacing"/>
        <w:rPr>
          <w:rFonts w:cstheme="minorHAnsi"/>
          <w:i/>
          <w:color w:val="548DD4" w:themeColor="text2" w:themeTint="99"/>
          <w:sz w:val="24"/>
          <w:szCs w:val="24"/>
        </w:rPr>
      </w:pPr>
    </w:p>
    <w:p w:rsidR="006B48DD" w:rsidRPr="007A0ECE" w:rsidRDefault="006B48DD" w:rsidP="006B48DD">
      <w:pPr>
        <w:pStyle w:val="NoSpacing"/>
        <w:rPr>
          <w:rFonts w:cstheme="minorHAnsi"/>
          <w:color w:val="548DD4" w:themeColor="text2" w:themeTint="99"/>
          <w:sz w:val="24"/>
          <w:szCs w:val="24"/>
        </w:rPr>
      </w:pPr>
    </w:p>
    <w:p w:rsidR="006B48DD" w:rsidRPr="007A0ECE" w:rsidRDefault="006B48DD" w:rsidP="006B48DD">
      <w:pPr>
        <w:pStyle w:val="NoSpacing"/>
        <w:rPr>
          <w:rFonts w:cstheme="minorHAnsi"/>
          <w:color w:val="548DD4" w:themeColor="text2" w:themeTint="99"/>
          <w:sz w:val="24"/>
          <w:szCs w:val="24"/>
        </w:rPr>
      </w:pPr>
    </w:p>
    <w:p w:rsidR="006B48DD" w:rsidRPr="007A0ECE" w:rsidRDefault="006B48DD" w:rsidP="006B48DD">
      <w:pPr>
        <w:pStyle w:val="NoSpacing"/>
        <w:rPr>
          <w:rFonts w:cstheme="minorHAnsi"/>
          <w:color w:val="548DD4" w:themeColor="text2" w:themeTint="99"/>
          <w:sz w:val="24"/>
          <w:szCs w:val="24"/>
        </w:rPr>
      </w:pPr>
    </w:p>
    <w:p w:rsidR="006B48DD" w:rsidRPr="007A0ECE" w:rsidRDefault="006B48DD" w:rsidP="006B48DD">
      <w:pPr>
        <w:pStyle w:val="NoSpacing"/>
        <w:rPr>
          <w:rFonts w:cstheme="minorHAnsi"/>
          <w:color w:val="548DD4" w:themeColor="text2" w:themeTint="99"/>
          <w:sz w:val="24"/>
          <w:szCs w:val="24"/>
        </w:rPr>
      </w:pPr>
    </w:p>
    <w:p w:rsidR="006B48DD" w:rsidRPr="007A0ECE" w:rsidRDefault="006B48DD" w:rsidP="006B48DD">
      <w:pPr>
        <w:pStyle w:val="NoSpacing"/>
        <w:ind w:left="426"/>
        <w:rPr>
          <w:rFonts w:cstheme="minorHAnsi"/>
          <w:color w:val="548DD4" w:themeColor="text2" w:themeTint="99"/>
          <w:sz w:val="24"/>
          <w:szCs w:val="24"/>
        </w:rPr>
      </w:pPr>
    </w:p>
    <w:p w:rsidR="006B48DD" w:rsidRDefault="006B48DD" w:rsidP="006B48DD">
      <w:pPr>
        <w:pStyle w:val="NoSpacing"/>
        <w:rPr>
          <w:rFonts w:cstheme="minorHAnsi"/>
          <w:i/>
          <w:color w:val="548DD4" w:themeColor="text2" w:themeTint="99"/>
          <w:sz w:val="24"/>
          <w:szCs w:val="24"/>
        </w:rPr>
      </w:pPr>
    </w:p>
    <w:p w:rsidR="006B48DD" w:rsidRDefault="006B48DD" w:rsidP="006B48DD">
      <w:pPr>
        <w:pStyle w:val="NoSpacing"/>
        <w:rPr>
          <w:rFonts w:cstheme="minorHAnsi"/>
          <w:i/>
          <w:color w:val="548DD4" w:themeColor="text2" w:themeTint="99"/>
          <w:sz w:val="24"/>
          <w:szCs w:val="24"/>
        </w:rPr>
      </w:pPr>
    </w:p>
    <w:p w:rsidR="006B48DD" w:rsidRPr="005A0219" w:rsidRDefault="006B48DD" w:rsidP="006B48DD">
      <w:pPr>
        <w:pStyle w:val="NoSpacing"/>
        <w:rPr>
          <w:rFonts w:cstheme="minorHAnsi"/>
          <w:i/>
          <w:color w:val="548DD4" w:themeColor="text2" w:themeTint="99"/>
          <w:sz w:val="20"/>
          <w:szCs w:val="20"/>
        </w:rPr>
      </w:pPr>
    </w:p>
    <w:p w:rsidR="006B48DD" w:rsidRDefault="006B48DD" w:rsidP="006B48DD">
      <w:pPr>
        <w:pStyle w:val="NoSpacing"/>
        <w:jc w:val="right"/>
        <w:rPr>
          <w:rFonts w:cstheme="minorHAnsi"/>
          <w:i/>
          <w:color w:val="548DD4" w:themeColor="text2" w:themeTint="99"/>
          <w:sz w:val="24"/>
          <w:szCs w:val="24"/>
        </w:rPr>
      </w:pPr>
    </w:p>
    <w:p w:rsidR="006B48DD" w:rsidRDefault="006B48DD" w:rsidP="006B48DD">
      <w:pPr>
        <w:pStyle w:val="NoSpacing"/>
        <w:jc w:val="right"/>
        <w:rPr>
          <w:rFonts w:cstheme="minorHAnsi"/>
          <w:i/>
          <w:color w:val="548DD4" w:themeColor="text2" w:themeTint="99"/>
          <w:sz w:val="24"/>
          <w:szCs w:val="24"/>
        </w:rPr>
      </w:pPr>
    </w:p>
    <w:p w:rsidR="006B48DD" w:rsidRDefault="006B48DD" w:rsidP="006B48DD">
      <w:pPr>
        <w:pStyle w:val="NoSpacing"/>
        <w:jc w:val="right"/>
        <w:rPr>
          <w:rFonts w:cstheme="minorHAnsi"/>
          <w:i/>
          <w:color w:val="548DD4" w:themeColor="text2" w:themeTint="99"/>
          <w:sz w:val="24"/>
          <w:szCs w:val="24"/>
        </w:rPr>
      </w:pPr>
    </w:p>
    <w:p w:rsidR="006B48DD" w:rsidRDefault="006B48DD" w:rsidP="006B48DD">
      <w:pPr>
        <w:rPr>
          <w:rFonts w:cstheme="minorHAnsi"/>
          <w:color w:val="000000" w:themeColor="text1"/>
          <w:lang w:val="en-US" w:eastAsia="en-AU"/>
        </w:rPr>
      </w:pPr>
    </w:p>
    <w:p w:rsidR="006B48DD" w:rsidRDefault="006B48DD" w:rsidP="006B48DD">
      <w:pPr>
        <w:spacing w:after="0"/>
        <w:rPr>
          <w:rFonts w:cstheme="minorHAnsi"/>
          <w:color w:val="000000" w:themeColor="text1"/>
          <w:lang w:val="en-US" w:eastAsia="en-AU"/>
        </w:rPr>
      </w:pPr>
    </w:p>
    <w:p w:rsidR="006B48DD" w:rsidRDefault="006B48DD" w:rsidP="006B48DD">
      <w:pPr>
        <w:spacing w:after="0"/>
        <w:rPr>
          <w:rFonts w:cstheme="minorHAnsi"/>
          <w:color w:val="000000" w:themeColor="text1"/>
          <w:lang w:val="en-US" w:eastAsia="en-AU"/>
        </w:rPr>
      </w:pPr>
    </w:p>
    <w:p w:rsidR="006B48DD" w:rsidRDefault="006B48DD" w:rsidP="006B48DD">
      <w:pPr>
        <w:spacing w:after="0"/>
        <w:rPr>
          <w:rFonts w:cstheme="minorHAnsi"/>
          <w:color w:val="000000" w:themeColor="text1"/>
          <w:lang w:val="en-US" w:eastAsia="en-AU"/>
        </w:rPr>
      </w:pPr>
      <w:r w:rsidRPr="005A0219">
        <w:rPr>
          <w:rFonts w:cstheme="minorHAnsi"/>
          <w:i/>
          <w:noProof/>
          <w:color w:val="548DD4" w:themeColor="text2" w:themeTint="99"/>
          <w:sz w:val="24"/>
          <w:szCs w:val="24"/>
          <w:lang w:eastAsia="en-AU"/>
        </w:rPr>
        <mc:AlternateContent>
          <mc:Choice Requires="wps">
            <w:drawing>
              <wp:anchor distT="0" distB="0" distL="114300" distR="114300" simplePos="0" relativeHeight="251660288" behindDoc="0" locked="0" layoutInCell="1" allowOverlap="1" wp14:anchorId="502B3FB1" wp14:editId="26373C06">
                <wp:simplePos x="0" y="0"/>
                <wp:positionH relativeFrom="column">
                  <wp:posOffset>25400</wp:posOffset>
                </wp:positionH>
                <wp:positionV relativeFrom="paragraph">
                  <wp:posOffset>12065</wp:posOffset>
                </wp:positionV>
                <wp:extent cx="977265" cy="1377950"/>
                <wp:effectExtent l="0" t="0" r="13335" b="12700"/>
                <wp:wrapNone/>
                <wp:docPr id="10" name="Rectangle 9"/>
                <wp:cNvGraphicFramePr/>
                <a:graphic xmlns:a="http://schemas.openxmlformats.org/drawingml/2006/main">
                  <a:graphicData uri="http://schemas.microsoft.com/office/word/2010/wordprocessingShape">
                    <wps:wsp>
                      <wps:cNvSpPr/>
                      <wps:spPr>
                        <a:xfrm>
                          <a:off x="0" y="0"/>
                          <a:ext cx="977265" cy="1377950"/>
                        </a:xfrm>
                        <a:prstGeom prst="rect">
                          <a:avLst/>
                        </a:prstGeom>
                        <a:solidFill>
                          <a:srgbClr val="D6732C"/>
                        </a:solidFill>
                        <a:ln>
                          <a:solidFill>
                            <a:srgbClr val="D6732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48DD" w:rsidRPr="005A0219" w:rsidRDefault="006B48DD" w:rsidP="006B48DD">
                            <w:pPr>
                              <w:pStyle w:val="NormalWeb"/>
                              <w:spacing w:before="0" w:beforeAutospacing="0" w:after="0" w:afterAutospacing="0"/>
                              <w:jc w:val="center"/>
                              <w:rPr>
                                <w:b/>
                                <w:sz w:val="22"/>
                                <w:szCs w:val="22"/>
                              </w:rPr>
                            </w:pPr>
                            <w:r w:rsidRPr="005A0219">
                              <w:rPr>
                                <w:rFonts w:asciiTheme="minorHAnsi" w:hAnsi="Calibri" w:cstheme="minorBidi"/>
                                <w:b/>
                                <w:color w:val="FFFFFF" w:themeColor="light1"/>
                                <w:kern w:val="24"/>
                                <w:sz w:val="22"/>
                                <w:szCs w:val="22"/>
                                <w:lang w:val="en-US"/>
                              </w:rPr>
                              <w:t>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margin-left:2pt;margin-top:.95pt;width:76.9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" fillcolor="#d6732c" strokecolor="#d6732c" strokeweight="2pt">
                <v:textbox>
                  <w:txbxContent>
                    <w:p w:rsidR="006B48DD" w:rsidRPr="005A0219" w:rsidRDefault="006B48DD" w:rsidP="006B48DD">
                      <w:pPr>
                        <w:pStyle w:val="NormalWeb"/>
                        <w:spacing w:before="0" w:beforeAutospacing="0" w:after="0" w:afterAutospacing="0"/>
                        <w:jc w:val="center"/>
                        <w:rPr>
                          <w:b/>
                          <w:sz w:val="22"/>
                          <w:szCs w:val="22"/>
                        </w:rPr>
                      </w:pPr>
                      <w:r w:rsidRPr="005A0219">
                        <w:rPr>
                          <w:rFonts w:asciiTheme="minorHAnsi" w:hAnsi="Calibri" w:cstheme="minorBidi"/>
                          <w:b/>
                          <w:color w:val="FFFFFF" w:themeColor="light1"/>
                          <w:kern w:val="24"/>
                          <w:sz w:val="22"/>
                          <w:szCs w:val="22"/>
                          <w:lang w:val="en-US"/>
                        </w:rPr>
                        <w:t>DESIGN</w:t>
                      </w:r>
                    </w:p>
                  </w:txbxContent>
                </v:textbox>
              </v:rect>
            </w:pict>
          </mc:Fallback>
        </mc:AlternateContent>
      </w:r>
      <w:r w:rsidRPr="005A0219">
        <w:rPr>
          <w:rFonts w:cstheme="minorHAnsi"/>
          <w:i/>
          <w:noProof/>
          <w:color w:val="548DD4" w:themeColor="text2" w:themeTint="99"/>
          <w:sz w:val="24"/>
          <w:szCs w:val="24"/>
          <w:lang w:eastAsia="en-AU"/>
        </w:rPr>
        <mc:AlternateContent>
          <mc:Choice Requires="wps">
            <w:drawing>
              <wp:anchor distT="0" distB="0" distL="114300" distR="114300" simplePos="0" relativeHeight="251663360" behindDoc="0" locked="0" layoutInCell="1" allowOverlap="1" wp14:anchorId="30067A0A" wp14:editId="03848C88">
                <wp:simplePos x="0" y="0"/>
                <wp:positionH relativeFrom="column">
                  <wp:posOffset>1193800</wp:posOffset>
                </wp:positionH>
                <wp:positionV relativeFrom="paragraph">
                  <wp:posOffset>18415</wp:posOffset>
                </wp:positionV>
                <wp:extent cx="5088255" cy="1371600"/>
                <wp:effectExtent l="0" t="0" r="17145" b="19050"/>
                <wp:wrapNone/>
                <wp:docPr id="17" name="Rectangle 16"/>
                <wp:cNvGraphicFramePr/>
                <a:graphic xmlns:a="http://schemas.openxmlformats.org/drawingml/2006/main">
                  <a:graphicData uri="http://schemas.microsoft.com/office/word/2010/wordprocessingShape">
                    <wps:wsp>
                      <wps:cNvSpPr/>
                      <wps:spPr>
                        <a:xfrm>
                          <a:off x="0" y="0"/>
                          <a:ext cx="5088255" cy="1371600"/>
                        </a:xfrm>
                        <a:prstGeom prst="rect">
                          <a:avLst/>
                        </a:prstGeom>
                        <a:solidFill>
                          <a:srgbClr val="D6732C">
                            <a:alpha val="10196"/>
                          </a:srgbClr>
                        </a:solidFill>
                        <a:ln w="12700">
                          <a:solidFill>
                            <a:srgbClr val="D6732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48DD" w:rsidRPr="00616F92" w:rsidRDefault="006B48DD" w:rsidP="006B48DD">
                            <w:pPr>
                              <w:pStyle w:val="NormalWeb"/>
                              <w:numPr>
                                <w:ilvl w:val="0"/>
                                <w:numId w:val="10"/>
                              </w:numPr>
                              <w:spacing w:before="40" w:beforeAutospacing="0" w:after="120" w:afterAutospacing="0"/>
                            </w:pPr>
                            <w:r>
                              <w:rPr>
                                <w:rFonts w:asciiTheme="minorHAnsi" w:hAnsi="Calibri" w:cstheme="minorBidi"/>
                                <w:color w:val="000000" w:themeColor="text1"/>
                                <w:kern w:val="24"/>
                                <w:sz w:val="22"/>
                                <w:szCs w:val="22"/>
                              </w:rPr>
                              <w:t>Conduct the second (DESIGN) workshop. The same people return with their learnings.  The purpose of this second workshop is to agree on the design of the solution according to the desired outcomes.</w:t>
                            </w:r>
                          </w:p>
                          <w:p w:rsidR="006B48DD" w:rsidRDefault="006B48DD" w:rsidP="006B48DD">
                            <w:pPr>
                              <w:pStyle w:val="NormalWeb"/>
                              <w:numPr>
                                <w:ilvl w:val="0"/>
                                <w:numId w:val="10"/>
                              </w:numPr>
                              <w:spacing w:before="40" w:beforeAutospacing="0" w:after="120" w:afterAutospacing="0"/>
                            </w:pPr>
                            <w:r>
                              <w:rPr>
                                <w:rFonts w:asciiTheme="minorHAnsi" w:hAnsi="Calibri" w:cstheme="minorBidi"/>
                                <w:color w:val="000000" w:themeColor="text1"/>
                                <w:kern w:val="24"/>
                                <w:sz w:val="22"/>
                                <w:szCs w:val="22"/>
                              </w:rPr>
                              <w:t>Create relevant documentation of the design solution.</w:t>
                            </w:r>
                          </w:p>
                          <w:p w:rsidR="006B48DD" w:rsidRDefault="006B48DD" w:rsidP="006B48DD">
                            <w:pPr>
                              <w:pStyle w:val="NormalWeb"/>
                              <w:numPr>
                                <w:ilvl w:val="0"/>
                                <w:numId w:val="10"/>
                              </w:numPr>
                              <w:spacing w:before="40" w:beforeAutospacing="0" w:after="120" w:afterAutospacing="0"/>
                            </w:pPr>
                            <w:r>
                              <w:rPr>
                                <w:rFonts w:asciiTheme="minorHAnsi" w:hAnsi="Calibri" w:cstheme="minorBidi"/>
                                <w:color w:val="000000" w:themeColor="text1"/>
                                <w:kern w:val="24"/>
                                <w:sz w:val="22"/>
                                <w:szCs w:val="22"/>
                              </w:rPr>
                              <w:t xml:space="preserve">Where approval cannot be given by the members of the group, approval for the design should be sought from the relevant approving body. </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margin-left:94pt;margin-top:1.45pt;width:400.6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" fillcolor="#d6732c" strokecolor="#d6732c" strokeweight="1pt">
                <v:fill opacity="6682f"/>
                <v:textbox>
                  <w:txbxContent>
                    <w:p w:rsidR="006B48DD" w:rsidRPr="00616F92" w:rsidRDefault="006B48DD" w:rsidP="006B48DD">
                      <w:pPr>
                        <w:pStyle w:val="NormalWeb"/>
                        <w:numPr>
                          <w:ilvl w:val="0"/>
                          <w:numId w:val="10"/>
                        </w:numPr>
                        <w:spacing w:before="40" w:beforeAutospacing="0" w:after="120" w:afterAutospacing="0"/>
                      </w:pPr>
                      <w:r>
                        <w:rPr>
                          <w:rFonts w:asciiTheme="minorHAnsi" w:hAnsi="Calibri" w:cstheme="minorBidi"/>
                          <w:color w:val="000000" w:themeColor="text1"/>
                          <w:kern w:val="24"/>
                          <w:sz w:val="22"/>
                          <w:szCs w:val="22"/>
                        </w:rPr>
                        <w:t>Conduct the second (DESIGN) workshop. The same people return with their learnings.  The purpose of this second workshop is to agree on the design of the solution according to the desired outcomes.</w:t>
                      </w:r>
                    </w:p>
                    <w:p w:rsidR="006B48DD" w:rsidRDefault="006B48DD" w:rsidP="006B48DD">
                      <w:pPr>
                        <w:pStyle w:val="NormalWeb"/>
                        <w:numPr>
                          <w:ilvl w:val="0"/>
                          <w:numId w:val="10"/>
                        </w:numPr>
                        <w:spacing w:before="40" w:beforeAutospacing="0" w:after="120" w:afterAutospacing="0"/>
                      </w:pPr>
                      <w:r>
                        <w:rPr>
                          <w:rFonts w:asciiTheme="minorHAnsi" w:hAnsi="Calibri" w:cstheme="minorBidi"/>
                          <w:color w:val="000000" w:themeColor="text1"/>
                          <w:kern w:val="24"/>
                          <w:sz w:val="22"/>
                          <w:szCs w:val="22"/>
                        </w:rPr>
                        <w:t>Create relevant documentation of the design solution.</w:t>
                      </w:r>
                    </w:p>
                    <w:p w:rsidR="006B48DD" w:rsidRDefault="006B48DD" w:rsidP="006B48DD">
                      <w:pPr>
                        <w:pStyle w:val="NormalWeb"/>
                        <w:numPr>
                          <w:ilvl w:val="0"/>
                          <w:numId w:val="10"/>
                        </w:numPr>
                        <w:spacing w:before="40" w:beforeAutospacing="0" w:after="120" w:afterAutospacing="0"/>
                      </w:pPr>
                      <w:r>
                        <w:rPr>
                          <w:rFonts w:asciiTheme="minorHAnsi" w:hAnsi="Calibri" w:cstheme="minorBidi"/>
                          <w:color w:val="000000" w:themeColor="text1"/>
                          <w:kern w:val="24"/>
                          <w:sz w:val="22"/>
                          <w:szCs w:val="22"/>
                        </w:rPr>
                        <w:t xml:space="preserve">Where approval cannot be given by the members of the group, approval for the design should be sought from the relevant approving body. </w:t>
                      </w:r>
                    </w:p>
                  </w:txbxContent>
                </v:textbox>
              </v:rect>
            </w:pict>
          </mc:Fallback>
        </mc:AlternateContent>
      </w:r>
    </w:p>
    <w:p w:rsidR="006B48DD" w:rsidRDefault="006B48DD" w:rsidP="006B48DD">
      <w:pPr>
        <w:spacing w:after="0"/>
        <w:rPr>
          <w:rFonts w:cstheme="minorHAnsi"/>
          <w:color w:val="000000" w:themeColor="text1"/>
          <w:lang w:val="en-US" w:eastAsia="en-AU"/>
        </w:rPr>
      </w:pPr>
    </w:p>
    <w:p w:rsidR="006B48DD" w:rsidRDefault="006B48DD" w:rsidP="006B48DD">
      <w:pPr>
        <w:rPr>
          <w:rFonts w:cstheme="minorHAnsi"/>
          <w:color w:val="000000" w:themeColor="text1"/>
          <w:lang w:val="en-US" w:eastAsia="en-AU"/>
        </w:rPr>
      </w:pPr>
    </w:p>
    <w:p w:rsidR="006B48DD" w:rsidRDefault="006B48DD" w:rsidP="006B48DD">
      <w:pPr>
        <w:rPr>
          <w:rFonts w:cstheme="minorHAnsi"/>
          <w:color w:val="000000" w:themeColor="text1"/>
          <w:lang w:val="en-US" w:eastAsia="en-AU"/>
        </w:rPr>
      </w:pPr>
    </w:p>
    <w:p w:rsidR="006B48DD" w:rsidRDefault="006B48DD" w:rsidP="006B48DD">
      <w:pPr>
        <w:rPr>
          <w:rFonts w:cstheme="minorHAnsi"/>
          <w:color w:val="000000" w:themeColor="text1"/>
          <w:lang w:val="en-US" w:eastAsia="en-AU"/>
        </w:rPr>
      </w:pPr>
      <w:r>
        <w:rPr>
          <w:noProof/>
          <w:lang w:eastAsia="en-AU"/>
        </w:rPr>
        <w:drawing>
          <wp:anchor distT="0" distB="0" distL="114300" distR="114300" simplePos="0" relativeHeight="251665408" behindDoc="0" locked="0" layoutInCell="1" allowOverlap="1" wp14:anchorId="05627F8A" wp14:editId="2EC3812A">
            <wp:simplePos x="0" y="0"/>
            <wp:positionH relativeFrom="column">
              <wp:posOffset>5378450</wp:posOffset>
            </wp:positionH>
            <wp:positionV relativeFrom="paragraph">
              <wp:posOffset>38100</wp:posOffset>
            </wp:positionV>
            <wp:extent cx="167005" cy="30988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005" cy="309880"/>
                    </a:xfrm>
                    <a:prstGeom prst="rect">
                      <a:avLst/>
                    </a:prstGeom>
                  </pic:spPr>
                </pic:pic>
              </a:graphicData>
            </a:graphic>
            <wp14:sizeRelH relativeFrom="page">
              <wp14:pctWidth>0</wp14:pctWidth>
            </wp14:sizeRelH>
            <wp14:sizeRelV relativeFrom="page">
              <wp14:pctHeight>0</wp14:pctHeight>
            </wp14:sizeRelV>
          </wp:anchor>
        </w:drawing>
      </w:r>
    </w:p>
    <w:p w:rsidR="006B48DD" w:rsidRPr="0008249E" w:rsidRDefault="006B48DD" w:rsidP="006B48DD">
      <w:pPr>
        <w:rPr>
          <w:rFonts w:cstheme="minorHAnsi"/>
          <w:color w:val="000000" w:themeColor="text1"/>
          <w:lang w:val="en-US" w:eastAsia="en-AU"/>
        </w:rPr>
      </w:pPr>
      <w:r w:rsidRPr="005A0219">
        <w:rPr>
          <w:rFonts w:cstheme="minorHAnsi"/>
          <w:i/>
          <w:noProof/>
          <w:color w:val="548DD4" w:themeColor="text2" w:themeTint="99"/>
          <w:sz w:val="24"/>
          <w:szCs w:val="24"/>
          <w:lang w:eastAsia="en-AU"/>
        </w:rPr>
        <mc:AlternateContent>
          <mc:Choice Requires="wps">
            <w:drawing>
              <wp:anchor distT="0" distB="0" distL="114300" distR="114300" simplePos="0" relativeHeight="251661312" behindDoc="0" locked="0" layoutInCell="1" allowOverlap="1" wp14:anchorId="6C725FB4" wp14:editId="7ACE60DE">
                <wp:simplePos x="0" y="0"/>
                <wp:positionH relativeFrom="column">
                  <wp:posOffset>25400</wp:posOffset>
                </wp:positionH>
                <wp:positionV relativeFrom="paragraph">
                  <wp:posOffset>402590</wp:posOffset>
                </wp:positionV>
                <wp:extent cx="985520" cy="1085850"/>
                <wp:effectExtent l="0" t="0" r="24130" b="19050"/>
                <wp:wrapNone/>
                <wp:docPr id="14" name="Rectangle 13"/>
                <wp:cNvGraphicFramePr/>
                <a:graphic xmlns:a="http://schemas.openxmlformats.org/drawingml/2006/main">
                  <a:graphicData uri="http://schemas.microsoft.com/office/word/2010/wordprocessingShape">
                    <wps:wsp>
                      <wps:cNvSpPr/>
                      <wps:spPr>
                        <a:xfrm>
                          <a:off x="0" y="0"/>
                          <a:ext cx="985520" cy="1085850"/>
                        </a:xfrm>
                        <a:prstGeom prst="rect">
                          <a:avLst/>
                        </a:prstGeom>
                        <a:solidFill>
                          <a:srgbClr val="007778"/>
                        </a:solidFill>
                        <a:ln>
                          <a:solidFill>
                            <a:srgbClr val="007778"/>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6B48DD" w:rsidRPr="005A0219" w:rsidRDefault="006B48DD" w:rsidP="006B48DD">
                            <w:pPr>
                              <w:pStyle w:val="NormalWeb"/>
                              <w:spacing w:before="0" w:beforeAutospacing="0" w:after="0" w:afterAutospacing="0"/>
                              <w:jc w:val="center"/>
                              <w:rPr>
                                <w:b/>
                                <w:sz w:val="22"/>
                                <w:szCs w:val="22"/>
                              </w:rPr>
                            </w:pPr>
                            <w:r w:rsidRPr="005A0219">
                              <w:rPr>
                                <w:rFonts w:asciiTheme="minorHAnsi" w:hAnsi="Calibri" w:cstheme="minorBidi"/>
                                <w:b/>
                                <w:color w:val="FFFFFF" w:themeColor="light1"/>
                                <w:kern w:val="24"/>
                                <w:sz w:val="22"/>
                                <w:szCs w:val="22"/>
                                <w:lang w:val="en-US"/>
                              </w:rPr>
                              <w:t>IMPLEMENT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margin-left:2pt;margin-top:31.7pt;width:77.6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" fillcolor="#007778" strokecolor="#007778" strokeweight="2pt">
                <v:textbox>
                  <w:txbxContent>
                    <w:p w:rsidR="006B48DD" w:rsidRPr="005A0219" w:rsidRDefault="006B48DD" w:rsidP="006B48DD">
                      <w:pPr>
                        <w:pStyle w:val="NormalWeb"/>
                        <w:spacing w:before="0" w:beforeAutospacing="0" w:after="0" w:afterAutospacing="0"/>
                        <w:jc w:val="center"/>
                        <w:rPr>
                          <w:b/>
                          <w:sz w:val="22"/>
                          <w:szCs w:val="22"/>
                        </w:rPr>
                      </w:pPr>
                      <w:r w:rsidRPr="005A0219">
                        <w:rPr>
                          <w:rFonts w:asciiTheme="minorHAnsi" w:hAnsi="Calibri" w:cstheme="minorBidi"/>
                          <w:b/>
                          <w:color w:val="FFFFFF" w:themeColor="light1"/>
                          <w:kern w:val="24"/>
                          <w:sz w:val="22"/>
                          <w:szCs w:val="22"/>
                          <w:lang w:val="en-US"/>
                        </w:rPr>
                        <w:t>IMPLEMENT</w:t>
                      </w:r>
                    </w:p>
                  </w:txbxContent>
                </v:textbox>
              </v:rect>
            </w:pict>
          </mc:Fallback>
        </mc:AlternateContent>
      </w:r>
      <w:r w:rsidRPr="005A0219">
        <w:rPr>
          <w:rFonts w:cstheme="minorHAnsi"/>
          <w:i/>
          <w:noProof/>
          <w:color w:val="548DD4" w:themeColor="text2" w:themeTint="99"/>
          <w:sz w:val="24"/>
          <w:szCs w:val="24"/>
          <w:lang w:eastAsia="en-AU"/>
        </w:rPr>
        <mc:AlternateContent>
          <mc:Choice Requires="wps">
            <w:drawing>
              <wp:anchor distT="0" distB="0" distL="114300" distR="114300" simplePos="0" relativeHeight="251664384" behindDoc="0" locked="0" layoutInCell="1" allowOverlap="1" wp14:anchorId="5A6714D1" wp14:editId="3F966C9E">
                <wp:simplePos x="0" y="0"/>
                <wp:positionH relativeFrom="column">
                  <wp:posOffset>1193800</wp:posOffset>
                </wp:positionH>
                <wp:positionV relativeFrom="paragraph">
                  <wp:posOffset>396240</wp:posOffset>
                </wp:positionV>
                <wp:extent cx="5088255" cy="1092200"/>
                <wp:effectExtent l="0" t="0" r="17145" b="12700"/>
                <wp:wrapNone/>
                <wp:docPr id="18" name="Rectangle 17"/>
                <wp:cNvGraphicFramePr/>
                <a:graphic xmlns:a="http://schemas.openxmlformats.org/drawingml/2006/main">
                  <a:graphicData uri="http://schemas.microsoft.com/office/word/2010/wordprocessingShape">
                    <wps:wsp>
                      <wps:cNvSpPr/>
                      <wps:spPr>
                        <a:xfrm>
                          <a:off x="0" y="0"/>
                          <a:ext cx="5088255" cy="1092200"/>
                        </a:xfrm>
                        <a:prstGeom prst="rect">
                          <a:avLst/>
                        </a:prstGeom>
                        <a:solidFill>
                          <a:srgbClr val="007778">
                            <a:alpha val="10196"/>
                          </a:srgbClr>
                        </a:solidFill>
                        <a:ln w="12700">
                          <a:solidFill>
                            <a:srgbClr val="007778"/>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6B48DD" w:rsidRPr="00616F92" w:rsidRDefault="006B48DD" w:rsidP="006B48DD">
                            <w:pPr>
                              <w:pStyle w:val="NormalWeb"/>
                              <w:numPr>
                                <w:ilvl w:val="0"/>
                                <w:numId w:val="11"/>
                              </w:numPr>
                              <w:spacing w:before="40" w:beforeAutospacing="0" w:after="120" w:afterAutospacing="0"/>
                              <w:rPr>
                                <w:rFonts w:asciiTheme="minorHAnsi" w:hAnsiTheme="minorHAnsi" w:cstheme="minorHAnsi"/>
                                <w:sz w:val="22"/>
                                <w:szCs w:val="22"/>
                              </w:rPr>
                            </w:pPr>
                            <w:r w:rsidRPr="00C80A0D">
                              <w:rPr>
                                <w:rFonts w:asciiTheme="minorHAnsi" w:hAnsiTheme="minorHAnsi" w:cstheme="minorHAnsi"/>
                                <w:color w:val="000000" w:themeColor="text1"/>
                                <w:kern w:val="24"/>
                                <w:sz w:val="22"/>
                                <w:szCs w:val="22"/>
                              </w:rPr>
                              <w:t>The solution is communicated out as appropriate.</w:t>
                            </w:r>
                          </w:p>
                          <w:p w:rsidR="006B48DD" w:rsidRPr="00616F92" w:rsidRDefault="006B48DD" w:rsidP="006B48DD">
                            <w:pPr>
                              <w:pStyle w:val="NormalWeb"/>
                              <w:numPr>
                                <w:ilvl w:val="0"/>
                                <w:numId w:val="11"/>
                              </w:numPr>
                              <w:spacing w:before="40" w:beforeAutospacing="0" w:after="120" w:afterAutospacing="0"/>
                              <w:rPr>
                                <w:rFonts w:asciiTheme="minorHAnsi" w:hAnsiTheme="minorHAnsi" w:cstheme="minorHAnsi"/>
                                <w:sz w:val="22"/>
                                <w:szCs w:val="22"/>
                              </w:rPr>
                            </w:pPr>
                            <w:r w:rsidRPr="00C80A0D">
                              <w:rPr>
                                <w:rFonts w:asciiTheme="minorHAnsi" w:hAnsiTheme="minorHAnsi" w:cstheme="minorHAnsi"/>
                                <w:color w:val="000000" w:themeColor="text1"/>
                                <w:kern w:val="24"/>
                                <w:sz w:val="22"/>
                                <w:szCs w:val="22"/>
                                <w:lang w:val="en-US"/>
                              </w:rPr>
                              <w:t>Roll-out the change as part of the wider IMPLEMENT stage.</w:t>
                            </w:r>
                          </w:p>
                          <w:p w:rsidR="006B48DD" w:rsidRPr="005723DE" w:rsidRDefault="006B48DD" w:rsidP="006B48DD">
                            <w:pPr>
                              <w:pStyle w:val="NormalWeb"/>
                              <w:numPr>
                                <w:ilvl w:val="0"/>
                                <w:numId w:val="11"/>
                              </w:numPr>
                              <w:spacing w:before="40" w:beforeAutospacing="0" w:after="120" w:afterAutospacing="0"/>
                              <w:rPr>
                                <w:rFonts w:asciiTheme="minorHAnsi" w:hAnsiTheme="minorHAnsi" w:cstheme="minorHAnsi"/>
                                <w:sz w:val="22"/>
                                <w:szCs w:val="22"/>
                              </w:rPr>
                            </w:pPr>
                            <w:r w:rsidRPr="005723DE">
                              <w:rPr>
                                <w:rFonts w:asciiTheme="minorHAnsi" w:hAnsiTheme="minorHAnsi" w:cstheme="minorHAnsi"/>
                                <w:color w:val="000000" w:themeColor="text1"/>
                                <w:kern w:val="24"/>
                                <w:sz w:val="22"/>
                                <w:szCs w:val="22"/>
                                <w:lang w:val="en-US"/>
                              </w:rPr>
                              <w:t>Assess effectiveness of the solution and make further refinements as necessary.</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17" o:spid="_x0000_s1031" style="position:absolute;margin-left:94pt;margin-top:31.2pt;width:400.65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" fillcolor="#007778" strokecolor="#007778" strokeweight="1pt">
                <v:fill opacity="6682f"/>
                <v:textbox>
                  <w:txbxContent>
                    <w:p w:rsidR="006B48DD" w:rsidRPr="00616F92" w:rsidRDefault="006B48DD" w:rsidP="006B48DD">
                      <w:pPr>
                        <w:pStyle w:val="NormalWeb"/>
                        <w:numPr>
                          <w:ilvl w:val="0"/>
                          <w:numId w:val="11"/>
                        </w:numPr>
                        <w:spacing w:before="40" w:beforeAutospacing="0" w:after="120" w:afterAutospacing="0"/>
                        <w:rPr>
                          <w:rFonts w:asciiTheme="minorHAnsi" w:hAnsiTheme="minorHAnsi" w:cstheme="minorHAnsi"/>
                          <w:sz w:val="22"/>
                          <w:szCs w:val="22"/>
                        </w:rPr>
                      </w:pPr>
                      <w:r w:rsidRPr="00C80A0D">
                        <w:rPr>
                          <w:rFonts w:asciiTheme="minorHAnsi" w:hAnsiTheme="minorHAnsi" w:cstheme="minorHAnsi"/>
                          <w:color w:val="000000" w:themeColor="text1"/>
                          <w:kern w:val="24"/>
                          <w:sz w:val="22"/>
                          <w:szCs w:val="22"/>
                        </w:rPr>
                        <w:t>The solution is communicated out as appropriate.</w:t>
                      </w:r>
                    </w:p>
                    <w:p w:rsidR="006B48DD" w:rsidRPr="00616F92" w:rsidRDefault="006B48DD" w:rsidP="006B48DD">
                      <w:pPr>
                        <w:pStyle w:val="NormalWeb"/>
                        <w:numPr>
                          <w:ilvl w:val="0"/>
                          <w:numId w:val="11"/>
                        </w:numPr>
                        <w:spacing w:before="40" w:beforeAutospacing="0" w:after="120" w:afterAutospacing="0"/>
                        <w:rPr>
                          <w:rFonts w:asciiTheme="minorHAnsi" w:hAnsiTheme="minorHAnsi" w:cstheme="minorHAnsi"/>
                          <w:sz w:val="22"/>
                          <w:szCs w:val="22"/>
                        </w:rPr>
                      </w:pPr>
                      <w:r w:rsidRPr="00C80A0D">
                        <w:rPr>
                          <w:rFonts w:asciiTheme="minorHAnsi" w:hAnsiTheme="minorHAnsi" w:cstheme="minorHAnsi"/>
                          <w:color w:val="000000" w:themeColor="text1"/>
                          <w:kern w:val="24"/>
                          <w:sz w:val="22"/>
                          <w:szCs w:val="22"/>
                          <w:lang w:val="en-US"/>
                        </w:rPr>
                        <w:t>Roll-out the change as part of the wider IMPLEMENT stage.</w:t>
                      </w:r>
                    </w:p>
                    <w:p w:rsidR="006B48DD" w:rsidRPr="005723DE" w:rsidRDefault="006B48DD" w:rsidP="006B48DD">
                      <w:pPr>
                        <w:pStyle w:val="NormalWeb"/>
                        <w:numPr>
                          <w:ilvl w:val="0"/>
                          <w:numId w:val="11"/>
                        </w:numPr>
                        <w:spacing w:before="40" w:beforeAutospacing="0" w:after="120" w:afterAutospacing="0"/>
                        <w:rPr>
                          <w:rFonts w:asciiTheme="minorHAnsi" w:hAnsiTheme="minorHAnsi" w:cstheme="minorHAnsi"/>
                          <w:sz w:val="22"/>
                          <w:szCs w:val="22"/>
                        </w:rPr>
                      </w:pPr>
                      <w:r w:rsidRPr="005723DE">
                        <w:rPr>
                          <w:rFonts w:asciiTheme="minorHAnsi" w:hAnsiTheme="minorHAnsi" w:cstheme="minorHAnsi"/>
                          <w:color w:val="000000" w:themeColor="text1"/>
                          <w:kern w:val="24"/>
                          <w:sz w:val="22"/>
                          <w:szCs w:val="22"/>
                          <w:lang w:val="en-US"/>
                        </w:rPr>
                        <w:t>Assess effectiveness of the solution and make further refinements as necessary.</w:t>
                      </w:r>
                    </w:p>
                  </w:txbxContent>
                </v:textbox>
              </v:rect>
            </w:pict>
          </mc:Fallback>
        </mc:AlternateContent>
      </w:r>
    </w:p>
    <w:p w:rsidR="00FD3AE4" w:rsidRPr="005D758B" w:rsidRDefault="00FD3AE4" w:rsidP="006B48DD">
      <w:pPr>
        <w:pStyle w:val="NoSpacing"/>
        <w:jc w:val="center"/>
        <w:rPr>
          <w:lang w:val="en-US"/>
        </w:rPr>
      </w:pPr>
    </w:p>
    <w:sectPr w:rsidR="00FD3AE4" w:rsidRPr="005D758B" w:rsidSect="005D758B">
      <w:headerReference w:type="default" r:id="rId10"/>
      <w:footerReference w:type="default" r:id="rId11"/>
      <w:pgSz w:w="11906" w:h="16838"/>
      <w:pgMar w:top="1440" w:right="567" w:bottom="851" w:left="992"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139" w:rsidRDefault="00255139" w:rsidP="00C72500">
      <w:pPr>
        <w:spacing w:after="0" w:line="240" w:lineRule="auto"/>
      </w:pPr>
      <w:r>
        <w:separator/>
      </w:r>
    </w:p>
  </w:endnote>
  <w:endnote w:type="continuationSeparator" w:id="0">
    <w:p w:rsidR="00255139" w:rsidRDefault="00255139" w:rsidP="00C7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8B" w:rsidRPr="005A20D8" w:rsidRDefault="00814D45" w:rsidP="005A20D8">
    <w:pPr>
      <w:pStyle w:val="Footer"/>
      <w:rPr>
        <w:i/>
        <w:sz w:val="20"/>
        <w:szCs w:val="20"/>
        <w:lang w:val="en-US"/>
      </w:rPr>
    </w:pPr>
    <w:r>
      <w:rPr>
        <w:i/>
        <w:sz w:val="20"/>
        <w:szCs w:val="20"/>
        <w:lang w:val="en-US"/>
      </w:rPr>
      <w:fldChar w:fldCharType="begin"/>
    </w:r>
    <w:r>
      <w:rPr>
        <w:i/>
        <w:sz w:val="20"/>
        <w:szCs w:val="20"/>
        <w:lang w:val="en-US"/>
      </w:rPr>
      <w:instrText xml:space="preserve"> FILENAME  \* MERGEFORMAT </w:instrText>
    </w:r>
    <w:r>
      <w:rPr>
        <w:i/>
        <w:sz w:val="20"/>
        <w:szCs w:val="20"/>
        <w:lang w:val="en-US"/>
      </w:rPr>
      <w:fldChar w:fldCharType="separate"/>
    </w:r>
    <w:r w:rsidR="00880C11">
      <w:rPr>
        <w:i/>
        <w:noProof/>
        <w:sz w:val="20"/>
        <w:szCs w:val="20"/>
        <w:lang w:val="en-US"/>
      </w:rPr>
      <w:t>LDIS Rapid Cycle Template</w:t>
    </w:r>
    <w:r>
      <w:rPr>
        <w:i/>
        <w:sz w:val="20"/>
        <w:szCs w:val="20"/>
        <w:lang w:val="en-US"/>
      </w:rPr>
      <w:fldChar w:fldCharType="end"/>
    </w:r>
    <w:r w:rsidR="005A20D8" w:rsidRPr="005A20D8">
      <w:rPr>
        <w:i/>
        <w:sz w:val="20"/>
        <w:szCs w:val="20"/>
        <w:lang w:val="en-US"/>
      </w:rPr>
      <w:tab/>
      <w:t xml:space="preserve">                            </w:t>
    </w:r>
    <w:r w:rsidR="005A20D8" w:rsidRPr="005A20D8">
      <w:rPr>
        <w:i/>
        <w:sz w:val="20"/>
        <w:szCs w:val="20"/>
        <w:lang w:val="en-US"/>
      </w:rPr>
      <w:fldChar w:fldCharType="begin"/>
    </w:r>
    <w:r w:rsidR="005A20D8" w:rsidRPr="005A20D8">
      <w:rPr>
        <w:i/>
        <w:sz w:val="20"/>
        <w:szCs w:val="20"/>
        <w:lang w:val="en-US"/>
      </w:rPr>
      <w:instrText xml:space="preserve"> DATE  \@ "d MMMM yyyy"  \* MERGEFORMAT </w:instrText>
    </w:r>
    <w:r w:rsidR="005A20D8" w:rsidRPr="005A20D8">
      <w:rPr>
        <w:i/>
        <w:sz w:val="20"/>
        <w:szCs w:val="20"/>
        <w:lang w:val="en-US"/>
      </w:rPr>
      <w:fldChar w:fldCharType="separate"/>
    </w:r>
    <w:r w:rsidR="006B48DD">
      <w:rPr>
        <w:i/>
        <w:noProof/>
        <w:sz w:val="20"/>
        <w:szCs w:val="20"/>
        <w:lang w:val="en-US"/>
      </w:rPr>
      <w:t>24 October 2016</w:t>
    </w:r>
    <w:r w:rsidR="005A20D8" w:rsidRPr="005A20D8">
      <w:rPr>
        <w:i/>
        <w:sz w:val="20"/>
        <w:szCs w:val="20"/>
        <w:lang w:val="en-US"/>
      </w:rPr>
      <w:fldChar w:fldCharType="end"/>
    </w:r>
    <w:r w:rsidR="005A20D8" w:rsidRPr="005A20D8">
      <w:rPr>
        <w:i/>
        <w:sz w:val="20"/>
        <w:szCs w:val="20"/>
        <w:lang w:val="en-US"/>
      </w:rPr>
      <w:tab/>
      <w:t xml:space="preserve">                                                               Page </w:t>
    </w:r>
    <w:r w:rsidR="005A20D8" w:rsidRPr="005A20D8">
      <w:rPr>
        <w:i/>
        <w:sz w:val="20"/>
        <w:szCs w:val="20"/>
        <w:lang w:val="en-US"/>
      </w:rPr>
      <w:fldChar w:fldCharType="begin"/>
    </w:r>
    <w:r w:rsidR="005A20D8" w:rsidRPr="005A20D8">
      <w:rPr>
        <w:i/>
        <w:sz w:val="20"/>
        <w:szCs w:val="20"/>
        <w:lang w:val="en-US"/>
      </w:rPr>
      <w:instrText xml:space="preserve"> PAGE  \* Arabic  \* MERGEFORMAT </w:instrText>
    </w:r>
    <w:r w:rsidR="005A20D8" w:rsidRPr="005A20D8">
      <w:rPr>
        <w:i/>
        <w:sz w:val="20"/>
        <w:szCs w:val="20"/>
        <w:lang w:val="en-US"/>
      </w:rPr>
      <w:fldChar w:fldCharType="separate"/>
    </w:r>
    <w:r w:rsidR="00880C11">
      <w:rPr>
        <w:i/>
        <w:noProof/>
        <w:sz w:val="20"/>
        <w:szCs w:val="20"/>
        <w:lang w:val="en-US"/>
      </w:rPr>
      <w:t>1</w:t>
    </w:r>
    <w:r w:rsidR="005A20D8" w:rsidRPr="005A20D8">
      <w:rPr>
        <w:i/>
        <w:sz w:val="20"/>
        <w:szCs w:val="20"/>
        <w:lang w:val="en-US"/>
      </w:rPr>
      <w:fldChar w:fldCharType="end"/>
    </w:r>
    <w:r w:rsidR="005A20D8" w:rsidRPr="005A20D8">
      <w:rPr>
        <w:i/>
        <w:sz w:val="20"/>
        <w:szCs w:val="20"/>
        <w:lang w:val="en-US"/>
      </w:rPr>
      <w:t xml:space="preserve"> of </w:t>
    </w:r>
    <w:r w:rsidR="005A20D8" w:rsidRPr="005A20D8">
      <w:rPr>
        <w:i/>
        <w:sz w:val="20"/>
        <w:szCs w:val="20"/>
        <w:lang w:val="en-US"/>
      </w:rPr>
      <w:fldChar w:fldCharType="begin"/>
    </w:r>
    <w:r w:rsidR="005A20D8" w:rsidRPr="005A20D8">
      <w:rPr>
        <w:i/>
        <w:sz w:val="20"/>
        <w:szCs w:val="20"/>
        <w:lang w:val="en-US"/>
      </w:rPr>
      <w:instrText xml:space="preserve"> NUMPAGES  \* Caps  \* MERGEFORMAT </w:instrText>
    </w:r>
    <w:r w:rsidR="005A20D8" w:rsidRPr="005A20D8">
      <w:rPr>
        <w:i/>
        <w:sz w:val="20"/>
        <w:szCs w:val="20"/>
        <w:lang w:val="en-US"/>
      </w:rPr>
      <w:fldChar w:fldCharType="separate"/>
    </w:r>
    <w:r w:rsidR="00880C11">
      <w:rPr>
        <w:i/>
        <w:noProof/>
        <w:sz w:val="20"/>
        <w:szCs w:val="20"/>
        <w:lang w:val="en-US"/>
      </w:rPr>
      <w:t>1</w:t>
    </w:r>
    <w:r w:rsidR="005A20D8" w:rsidRPr="005A20D8">
      <w:rPr>
        <w:i/>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139" w:rsidRDefault="00255139" w:rsidP="00C72500">
      <w:pPr>
        <w:spacing w:after="0" w:line="240" w:lineRule="auto"/>
      </w:pPr>
      <w:r>
        <w:separator/>
      </w:r>
    </w:p>
  </w:footnote>
  <w:footnote w:type="continuationSeparator" w:id="0">
    <w:p w:rsidR="00255139" w:rsidRDefault="00255139" w:rsidP="00C72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00" w:rsidRDefault="00C72500" w:rsidP="005A20D8">
    <w:pPr>
      <w:pStyle w:val="Header"/>
      <w:tabs>
        <w:tab w:val="clear" w:pos="4513"/>
        <w:tab w:val="clear" w:pos="9026"/>
        <w:tab w:val="left" w:pos="7910"/>
      </w:tabs>
    </w:pPr>
    <w:r>
      <w:rPr>
        <w:noProof/>
        <w:lang w:eastAsia="en-AU"/>
      </w:rPr>
      <w:drawing>
        <wp:anchor distT="0" distB="0" distL="114300" distR="114300" simplePos="0" relativeHeight="251658240" behindDoc="1" locked="1" layoutInCell="1" allowOverlap="1" wp14:anchorId="5CE9409E" wp14:editId="7B60CB94">
          <wp:simplePos x="0" y="0"/>
          <wp:positionH relativeFrom="page">
            <wp:posOffset>0</wp:posOffset>
          </wp:positionH>
          <wp:positionV relativeFrom="page">
            <wp:posOffset>64135</wp:posOffset>
          </wp:positionV>
          <wp:extent cx="7558405" cy="106908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r w:rsidR="005A20D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C9"/>
    <w:multiLevelType w:val="hybridMultilevel"/>
    <w:tmpl w:val="2E0497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2E2BEE"/>
    <w:multiLevelType w:val="hybridMultilevel"/>
    <w:tmpl w:val="553AF4B2"/>
    <w:lvl w:ilvl="0" w:tplc="52F4E41A">
      <w:start w:val="1"/>
      <w:numFmt w:val="decimal"/>
      <w:lvlText w:val="%1."/>
      <w:lvlJc w:val="left"/>
      <w:pPr>
        <w:ind w:left="720" w:hanging="360"/>
      </w:pPr>
      <w:rPr>
        <w:rFonts w:asciiTheme="minorHAnsi" w:hAnsi="Calibri" w:cstheme="minorBidi" w:hint="default"/>
        <w:color w:val="000000" w:themeColor="text1"/>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1717F5"/>
    <w:multiLevelType w:val="hybridMultilevel"/>
    <w:tmpl w:val="861C57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5B15681"/>
    <w:multiLevelType w:val="hybridMultilevel"/>
    <w:tmpl w:val="995CC6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9935CEC"/>
    <w:multiLevelType w:val="hybridMultilevel"/>
    <w:tmpl w:val="3BDA8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DC566B2"/>
    <w:multiLevelType w:val="hybridMultilevel"/>
    <w:tmpl w:val="3642F668"/>
    <w:lvl w:ilvl="0" w:tplc="CA6ACE98">
      <w:start w:val="1"/>
      <w:numFmt w:val="decimal"/>
      <w:lvlText w:val="%1."/>
      <w:lvlJc w:val="left"/>
      <w:pPr>
        <w:ind w:left="720" w:hanging="360"/>
      </w:pPr>
      <w:rPr>
        <w:rFonts w:asciiTheme="minorHAnsi" w:hAnsi="Calibri" w:cstheme="minorBidi" w:hint="default"/>
        <w:color w:val="000000"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5685965"/>
    <w:multiLevelType w:val="hybridMultilevel"/>
    <w:tmpl w:val="2B8616EA"/>
    <w:lvl w:ilvl="0" w:tplc="78C4996A">
      <w:start w:val="1"/>
      <w:numFmt w:val="bullet"/>
      <w:lvlText w:val=""/>
      <w:lvlJc w:val="left"/>
      <w:pPr>
        <w:ind w:left="1133" w:hanging="360"/>
      </w:pPr>
      <w:rPr>
        <w:rFonts w:ascii="Symbol" w:hAnsi="Symbol" w:hint="default"/>
        <w:spacing w:val="-20"/>
        <w:sz w:val="20"/>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7">
    <w:nsid w:val="4AD33FFC"/>
    <w:multiLevelType w:val="hybridMultilevel"/>
    <w:tmpl w:val="B2D044FA"/>
    <w:lvl w:ilvl="0" w:tplc="78C4996A">
      <w:start w:val="1"/>
      <w:numFmt w:val="bullet"/>
      <w:lvlText w:val=""/>
      <w:lvlJc w:val="left"/>
      <w:pPr>
        <w:ind w:left="360" w:hanging="360"/>
      </w:pPr>
      <w:rPr>
        <w:rFonts w:ascii="Symbol" w:hAnsi="Symbol" w:hint="default"/>
        <w:spacing w:val="-20"/>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3D605D6"/>
    <w:multiLevelType w:val="hybridMultilevel"/>
    <w:tmpl w:val="4AC00618"/>
    <w:lvl w:ilvl="0" w:tplc="4852E638">
      <w:start w:val="1"/>
      <w:numFmt w:val="bullet"/>
      <w:lvlText w:val=""/>
      <w:lvlJc w:val="left"/>
      <w:pPr>
        <w:ind w:left="720" w:hanging="360"/>
      </w:pPr>
      <w:rPr>
        <w:rFonts w:ascii="Angsana New" w:hAnsi="Angsana New" w:cs="Angsana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7A218D4"/>
    <w:multiLevelType w:val="hybridMultilevel"/>
    <w:tmpl w:val="6AB64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25B59FD"/>
    <w:multiLevelType w:val="hybridMultilevel"/>
    <w:tmpl w:val="071068D0"/>
    <w:lvl w:ilvl="0" w:tplc="CA6ACE98">
      <w:start w:val="1"/>
      <w:numFmt w:val="decimal"/>
      <w:lvlText w:val="%1."/>
      <w:lvlJc w:val="left"/>
      <w:pPr>
        <w:ind w:left="720" w:hanging="360"/>
      </w:pPr>
      <w:rPr>
        <w:rFonts w:asciiTheme="minorHAnsi" w:hAnsi="Calibri" w:cstheme="minorBidi" w:hint="default"/>
        <w:color w:val="000000"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4"/>
  </w:num>
  <w:num w:numId="5">
    <w:abstractNumId w:val="6"/>
  </w:num>
  <w:num w:numId="6">
    <w:abstractNumId w:val="7"/>
  </w:num>
  <w:num w:numId="7">
    <w:abstractNumId w:val="0"/>
  </w:num>
  <w:num w:numId="8">
    <w:abstractNumId w:val="2"/>
  </w:num>
  <w:num w:numId="9">
    <w:abstractNumId w:val="1"/>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9D"/>
    <w:rsid w:val="00157BE9"/>
    <w:rsid w:val="001A57BC"/>
    <w:rsid w:val="001C355F"/>
    <w:rsid w:val="00255139"/>
    <w:rsid w:val="00300B9F"/>
    <w:rsid w:val="00411759"/>
    <w:rsid w:val="004C609D"/>
    <w:rsid w:val="005A20D8"/>
    <w:rsid w:val="005C7517"/>
    <w:rsid w:val="005D758B"/>
    <w:rsid w:val="005F3A6B"/>
    <w:rsid w:val="0065568C"/>
    <w:rsid w:val="0069179C"/>
    <w:rsid w:val="006B48DD"/>
    <w:rsid w:val="0070058B"/>
    <w:rsid w:val="0079785E"/>
    <w:rsid w:val="00814D45"/>
    <w:rsid w:val="0083142D"/>
    <w:rsid w:val="00880C11"/>
    <w:rsid w:val="009132D8"/>
    <w:rsid w:val="00A03FB6"/>
    <w:rsid w:val="00A52050"/>
    <w:rsid w:val="00AE563C"/>
    <w:rsid w:val="00B27547"/>
    <w:rsid w:val="00C72500"/>
    <w:rsid w:val="00D97631"/>
    <w:rsid w:val="00F46A39"/>
    <w:rsid w:val="00F93A63"/>
    <w:rsid w:val="00FD3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8DD"/>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500"/>
    <w:pPr>
      <w:spacing w:after="0" w:line="240" w:lineRule="auto"/>
    </w:pPr>
  </w:style>
  <w:style w:type="paragraph" w:styleId="NormalWeb">
    <w:name w:val="Normal (Web)"/>
    <w:basedOn w:val="Normal"/>
    <w:uiPriority w:val="99"/>
    <w:unhideWhenUsed/>
    <w:rsid w:val="006B48DD"/>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8DD"/>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500"/>
    <w:pPr>
      <w:spacing w:after="0" w:line="240" w:lineRule="auto"/>
    </w:pPr>
  </w:style>
  <w:style w:type="paragraph" w:styleId="NormalWeb">
    <w:name w:val="Normal (Web)"/>
    <w:basedOn w:val="Normal"/>
    <w:uiPriority w:val="99"/>
    <w:unhideWhenUsed/>
    <w:rsid w:val="006B48DD"/>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C7009-5352-43CE-BA81-5E66196C1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617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2016-10-24T00:51:00Z</cp:lastPrinted>
  <dcterms:created xsi:type="dcterms:W3CDTF">2016-10-24T05:47:00Z</dcterms:created>
  <dcterms:modified xsi:type="dcterms:W3CDTF">2016-10-24T05:47:00Z</dcterms:modified>
</cp:coreProperties>
</file>